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pStyle w:val="1"/>
        <w:jc w:val="center"/>
        <w:rPr>
          <w:rFonts w:ascii="Book Antiqua" w:eastAsia="Book Antiqua" w:cs="Book Antiqua" w:hAnsi="Book Antiqua"/>
          <w:b/>
        </w:rPr>
      </w:pPr>
      <w:r>
        <w:rPr>
          <w:rFonts w:ascii="Book Antiqua" w:eastAsia="Book Antiqua" w:cs="Book Antiqua" w:hAnsi="Book Antiqua"/>
          <w:b/>
          <w:rtl/>
        </w:rPr>
        <w:t>CRM APPLICATION FOR JEWEL MANAGEMENT</w:t>
      </w:r>
    </w:p>
    <w:p/>
    <w:p>
      <w:pPr>
        <w:rPr>
          <w:rFonts w:ascii="Book Antiqua" w:eastAsia="Book Antiqua" w:cs="Book Antiqua" w:hAnsi="Book Antiqua"/>
          <w:b/>
          <w:sz w:val="32"/>
          <w:szCs w:val="32"/>
        </w:rPr>
      </w:pPr>
      <w:r>
        <w:rPr>
          <w:rFonts w:ascii="Book Antiqua" w:eastAsia="Book Antiqua" w:cs="Book Antiqua" w:hAnsi="Book Antiqua"/>
          <w:b/>
          <w:sz w:val="32"/>
          <w:szCs w:val="32"/>
          <w:rtl/>
        </w:rPr>
        <w:t xml:space="preserve"> College Name:Thavathiru Santhalinga Adigalar Arts Science &amp; Tamil College </w:t>
      </w:r>
    </w:p>
    <w:p>
      <w:pPr>
        <w:rPr>
          <w:rFonts w:ascii="Book Antiqua" w:eastAsia="Book Antiqua" w:cs="Book Antiqua" w:hAnsi="Book Antiqua"/>
          <w:b/>
          <w:sz w:val="32"/>
          <w:szCs w:val="32"/>
        </w:rPr>
      </w:pPr>
      <w:r>
        <w:rPr>
          <w:rFonts w:ascii="Book Antiqua" w:eastAsia="Book Antiqua" w:cs="Book Antiqua" w:hAnsi="Book Antiqua"/>
          <w:b/>
          <w:sz w:val="32"/>
          <w:szCs w:val="32"/>
          <w:rtl/>
        </w:rPr>
        <w:t xml:space="preserve"> College Code:Bru20</w:t>
      </w:r>
    </w:p>
    <w:p>
      <w:pPr>
        <w:rPr>
          <w:rFonts w:ascii="Book Antiqua" w:eastAsia="Book Antiqua" w:cs="Book Antiqua" w:hAnsi="Book Antiqua"/>
          <w:b/>
          <w:sz w:val="32"/>
          <w:szCs w:val="32"/>
        </w:rPr>
      </w:pPr>
    </w:p>
    <w:p>
      <w:pPr>
        <w:rPr>
          <w:rFonts w:ascii="Book Antiqua" w:eastAsia="Book Antiqua" w:cs="Book Antiqua" w:hAnsi="Book Antiqua"/>
          <w:b/>
          <w:sz w:val="32"/>
          <w:szCs w:val="32"/>
        </w:rPr>
      </w:pPr>
      <w:r>
        <w:rPr>
          <w:rFonts w:ascii="Book Antiqua" w:eastAsia="Book Antiqua" w:cs="Book Antiqua" w:hAnsi="Book Antiqua"/>
          <w:b/>
          <w:sz w:val="32"/>
          <w:szCs w:val="32"/>
          <w:rtl/>
        </w:rPr>
        <w:t>TEAM ID: NM2025TMID48755</w:t>
      </w:r>
    </w:p>
    <w:p>
      <w:pPr>
        <w:rPr>
          <w:rFonts w:ascii="Book Antiqua" w:eastAsia="Book Antiqua" w:cs="Book Antiqua" w:hAnsi="Book Antiqua"/>
          <w:b/>
          <w:sz w:val="32"/>
          <w:szCs w:val="32"/>
        </w:rPr>
      </w:pPr>
      <w:r>
        <w:rPr>
          <w:rFonts w:ascii="Book Antiqua" w:eastAsia="Book Antiqua" w:cs="Book Antiqua" w:hAnsi="Book Antiqua"/>
          <w:b/>
          <w:sz w:val="32"/>
          <w:szCs w:val="32"/>
          <w:rtl/>
        </w:rPr>
        <w:t>TEAM MEMBERS: 4</w:t>
      </w:r>
    </w:p>
    <w:p>
      <w:pPr>
        <w:ind w:left="720" w:firstLine="0"/>
        <w:rPr>
          <w:rFonts w:ascii="Book Antiqua" w:eastAsia="Book Antiqua" w:cs="Book Antiqua" w:hAnsi="Book Antiqua"/>
          <w:b/>
          <w:sz w:val="32"/>
          <w:szCs w:val="32"/>
        </w:rPr>
      </w:pPr>
      <w:r>
        <w:rPr>
          <w:rFonts w:ascii="Book Antiqua" w:eastAsia="Book Antiqua" w:cs="Book Antiqua" w:hAnsi="Book Antiqua"/>
          <w:b/>
          <w:sz w:val="32"/>
          <w:szCs w:val="32"/>
          <w:rtl/>
        </w:rPr>
        <w:t>Team LeaderName: YAMUNA THULASI S</w:t>
      </w:r>
    </w:p>
    <w:p>
      <w:pPr>
        <w:ind w:left="720" w:firstLine="0"/>
        <w:rPr>
          <w:rFonts w:ascii="Book Antiqua" w:eastAsia="Book Antiqua" w:cs="Book Antiqua" w:hAnsi="Book Antiqua"/>
          <w:b/>
          <w:sz w:val="32"/>
          <w:szCs w:val="32"/>
        </w:rPr>
      </w:pPr>
      <w:r>
        <w:rPr>
          <w:rFonts w:ascii="Book Antiqua" w:eastAsia="Book Antiqua" w:cs="Book Antiqua" w:hAnsi="Book Antiqua"/>
          <w:b/>
          <w:sz w:val="32"/>
          <w:szCs w:val="32"/>
          <w:rtl/>
        </w:rPr>
        <w:t xml:space="preserve">  </w:t>
        <w:tab/>
        <w:t>Email: yamunathulasi47@gmail.com</w:t>
      </w:r>
    </w:p>
    <w:p>
      <w:pPr>
        <w:ind w:left="720" w:firstLine="0"/>
        <w:rPr>
          <w:rFonts w:ascii="Book Antiqua" w:eastAsia="Book Antiqua" w:cs="Book Antiqua" w:hAnsi="Book Antiqua"/>
          <w:b/>
          <w:sz w:val="32"/>
          <w:szCs w:val="32"/>
        </w:rPr>
      </w:pPr>
    </w:p>
    <w:p>
      <w:pPr>
        <w:ind w:left="720" w:firstLine="0"/>
        <w:rPr>
          <w:rFonts w:ascii="Book Antiqua" w:eastAsia="Book Antiqua" w:cs="Book Antiqua" w:hAnsi="Book Antiqua"/>
          <w:b/>
          <w:sz w:val="32"/>
          <w:szCs w:val="32"/>
        </w:rPr>
      </w:pPr>
      <w:r>
        <w:rPr>
          <w:rFonts w:ascii="Book Antiqua" w:eastAsia="Book Antiqua" w:cs="Book Antiqua" w:hAnsi="Book Antiqua"/>
          <w:b/>
          <w:sz w:val="32"/>
          <w:szCs w:val="32"/>
          <w:rtl/>
        </w:rPr>
        <w:t xml:space="preserve">Team Member1: SUNMADHI  </w:t>
      </w:r>
      <w:bookmarkStart w:id="0" w:name="_GoBack"/>
      <w:bookmarkEnd w:id="0"/>
      <w:r>
        <w:rPr>
          <w:rFonts w:ascii="Book Antiqua" w:eastAsia="Book Antiqua" w:cs="Book Antiqua" w:hAnsi="Book Antiqua"/>
          <w:b/>
          <w:sz w:val="32"/>
          <w:szCs w:val="32"/>
          <w:rtl/>
        </w:rPr>
        <w:t>K</w:t>
      </w:r>
    </w:p>
    <w:p>
      <w:pPr>
        <w:ind w:left="720" w:firstLine="720"/>
        <w:rPr>
          <w:rFonts w:ascii="Book Antiqua" w:eastAsia="Book Antiqua" w:cs="Book Antiqua" w:hAnsi="Book Antiqua"/>
          <w:b/>
          <w:sz w:val="32"/>
          <w:szCs w:val="32"/>
        </w:rPr>
      </w:pPr>
      <w:r>
        <w:rPr>
          <w:rFonts w:ascii="Book Antiqua" w:eastAsia="Book Antiqua" w:cs="Book Antiqua" w:hAnsi="Book Antiqua"/>
          <w:b/>
          <w:sz w:val="32"/>
          <w:szCs w:val="32"/>
          <w:rtl/>
        </w:rPr>
        <w:t>Email: sunmasunmadhi@gmail.com</w:t>
      </w:r>
    </w:p>
    <w:p>
      <w:pPr>
        <w:ind w:left="720" w:firstLine="720"/>
        <w:rPr>
          <w:rFonts w:ascii="Book Antiqua" w:eastAsia="Book Antiqua" w:cs="Book Antiqua" w:hAnsi="Book Antiqua"/>
          <w:b/>
          <w:sz w:val="32"/>
          <w:szCs w:val="32"/>
        </w:rPr>
      </w:pPr>
    </w:p>
    <w:p>
      <w:pPr>
        <w:ind w:left="720" w:firstLine="0"/>
        <w:rPr>
          <w:rFonts w:ascii="Book Antiqua" w:eastAsia="Book Antiqua" w:cs="Book Antiqua" w:hAnsi="Book Antiqua"/>
          <w:b/>
          <w:sz w:val="32"/>
          <w:szCs w:val="32"/>
        </w:rPr>
      </w:pPr>
      <w:r>
        <w:rPr>
          <w:rFonts w:ascii="Book Antiqua" w:eastAsia="Book Antiqua" w:cs="Book Antiqua" w:hAnsi="Book Antiqua"/>
          <w:b/>
          <w:sz w:val="32"/>
          <w:szCs w:val="32"/>
          <w:rtl/>
        </w:rPr>
        <w:t>Team Member: PAVITHRA . E</w:t>
      </w:r>
    </w:p>
    <w:p>
      <w:pPr>
        <w:ind w:left="720" w:firstLine="720"/>
        <w:rPr>
          <w:rFonts w:ascii="Book Antiqua" w:eastAsia="Book Antiqua" w:cs="Book Antiqua" w:hAnsi="Book Antiqua"/>
          <w:b/>
          <w:sz w:val="32"/>
          <w:szCs w:val="32"/>
        </w:rPr>
      </w:pPr>
      <w:r>
        <w:rPr>
          <w:rFonts w:ascii="Book Antiqua" w:eastAsia="Book Antiqua" w:cs="Book Antiqua" w:hAnsi="Book Antiqua"/>
          <w:b/>
          <w:sz w:val="32"/>
          <w:szCs w:val="32"/>
          <w:rtl/>
        </w:rPr>
        <w:t>Email: eshwaranpavithra@gmail.com</w:t>
      </w:r>
    </w:p>
    <w:p>
      <w:pPr>
        <w:ind w:left="720" w:firstLine="720"/>
        <w:rPr>
          <w:rFonts w:ascii="Book Antiqua" w:eastAsia="Book Antiqua" w:cs="Book Antiqua" w:hAnsi="Book Antiqua"/>
          <w:b/>
          <w:sz w:val="32"/>
          <w:szCs w:val="32"/>
        </w:rPr>
      </w:pPr>
    </w:p>
    <w:p>
      <w:pPr>
        <w:ind w:left="720" w:firstLine="0"/>
        <w:rPr>
          <w:rFonts w:ascii="Book Antiqua" w:eastAsia="Book Antiqua" w:cs="Book Antiqua" w:hAnsi="Book Antiqua"/>
          <w:b/>
          <w:sz w:val="32"/>
          <w:szCs w:val="32"/>
        </w:rPr>
      </w:pPr>
      <w:r>
        <w:rPr>
          <w:rFonts w:ascii="Book Antiqua" w:eastAsia="Book Antiqua" w:cs="Book Antiqua" w:hAnsi="Book Antiqua"/>
          <w:b/>
          <w:sz w:val="32"/>
          <w:szCs w:val="32"/>
          <w:rtl/>
        </w:rPr>
        <w:t>Team Member: LOGESWARAN  V</w:t>
      </w:r>
    </w:p>
    <w:p>
      <w:pPr>
        <w:ind w:left="720" w:firstLine="720"/>
        <w:rPr>
          <w:rFonts w:ascii="Book Antiqua" w:eastAsia="Book Antiqua" w:cs="Book Antiqua" w:hAnsi="Book Antiqua"/>
          <w:b/>
          <w:sz w:val="32"/>
          <w:szCs w:val="32"/>
        </w:rPr>
      </w:pPr>
      <w:r>
        <w:rPr>
          <w:rFonts w:ascii="Book Antiqua" w:eastAsia="Book Antiqua" w:cs="Book Antiqua" w:hAnsi="Book Antiqua"/>
          <w:b/>
          <w:sz w:val="32"/>
          <w:szCs w:val="32"/>
          <w:rtl/>
        </w:rPr>
        <w:t>Email: logeshwaranlogesh1502@gmail.com</w:t>
      </w:r>
    </w:p>
    <w:p>
      <w:pPr>
        <w:rPr>
          <w:rFonts w:ascii="Book Antiqua" w:eastAsia="Book Antiqua" w:cs="Book Antiqua" w:hAnsi="Book Antiqua"/>
          <w:b/>
          <w:sz w:val="32"/>
          <w:szCs w:val="32"/>
        </w:rPr>
      </w:pPr>
      <w:r>
        <w:br w:type="page"/>
      </w:r>
    </w:p>
    <w:p>
      <w:pPr>
        <w:rPr>
          <w:rFonts w:ascii="Book Antiqua" w:eastAsia="Book Antiqua" w:cs="Book Antiqua" w:hAnsi="Book Antiqua"/>
          <w:b/>
          <w:sz w:val="32"/>
          <w:szCs w:val="32"/>
        </w:rPr>
      </w:pPr>
      <w:r>
        <w:rPr>
          <w:rFonts w:ascii="Book Antiqua" w:eastAsia="Book Antiqua" w:cs="Book Antiqua" w:hAnsi="Book Antiqua"/>
          <w:b/>
          <w:sz w:val="32"/>
          <w:szCs w:val="32"/>
          <w:rtl/>
        </w:rPr>
        <w:t>1. INTRODUCTION</w:t>
      </w:r>
    </w:p>
    <w:p>
      <w:pPr>
        <w:rPr>
          <w:rFonts w:ascii="Book Antiqua" w:eastAsia="Book Antiqua" w:cs="Book Antiqua" w:hAnsi="Book Antiqua"/>
          <w:b/>
          <w:sz w:val="28"/>
          <w:szCs w:val="28"/>
        </w:rPr>
      </w:pPr>
      <w:r>
        <w:rPr>
          <w:rFonts w:ascii="Book Antiqua" w:eastAsia="Book Antiqua" w:cs="Book Antiqua" w:hAnsi="Book Antiqua"/>
          <w:b/>
          <w:sz w:val="28"/>
          <w:szCs w:val="28"/>
          <w:rtl/>
        </w:rPr>
        <w:t>1.1 Project Overview</w:t>
      </w:r>
    </w:p>
    <w:p>
      <w:r>
        <w:rPr>
          <w:rtl/>
        </w:rPr>
        <w:t>The Jewel Management CRM is a Salesforce-based application designed to streamline the processes of managing jewelry business operations. It handles customer management, item tracking, order processing, and billing with automation features such as flows, triggers, validation rules, reports, and dashboards. The system provides jewelers with an efficient way to store data, track sales, and generate insights while ensuring secure role-based access.</w:t>
      </w:r>
    </w:p>
    <w:p>
      <w:r>
        <w:drawing>
          <wp:inline distT="0" distB="0" distL="0" distR="0">
            <wp:extent cx="5731510" cy="4322445"/>
            <wp:effectExtent l="0" t="0" r="0" b="0"/>
            <wp:docPr id="1" name="图片 1" descr="A diagram of a jewel management&#10;&#10;AI-generated content may be incorrect."/>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731510" cy="4322445"/>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1.2 Purpose</w:t>
      </w:r>
    </w:p>
    <w:p>
      <w:r>
        <w:rPr>
          <w:rtl/>
        </w:rPr>
        <w:t>The main objective of the project is to enable jewelry businesses to efficiently manage customers, inventory, and transactions within Salesforce. It reduces manual errors, improves accuracy, and provides automation for day-to-day processes. With dashboards and reports, the CRM also helps in making data-driven business decisions and ensures better customer satisfaction.</w:t>
      </w:r>
    </w:p>
    <w:p>
      <w:r>
        <w:br w:type="page"/>
      </w:r>
    </w:p>
    <w:p>
      <w:pPr>
        <w:rPr>
          <w:rFonts w:ascii="Book Antiqua" w:eastAsia="Book Antiqua" w:cs="Book Antiqua" w:hAnsi="Book Antiqua"/>
          <w:b/>
          <w:sz w:val="32"/>
          <w:szCs w:val="32"/>
        </w:rPr>
      </w:pPr>
      <w:r>
        <w:rPr>
          <w:rFonts w:ascii="Book Antiqua" w:eastAsia="Book Antiqua" w:cs="Book Antiqua" w:hAnsi="Book Antiqua"/>
          <w:b/>
          <w:sz w:val="32"/>
          <w:szCs w:val="32"/>
          <w:rtl/>
        </w:rPr>
        <w:t>2. Development Phase</w:t>
      </w:r>
    </w:p>
    <w:p>
      <w:pPr>
        <w:rPr>
          <w:rFonts w:ascii="Book Antiqua" w:eastAsia="Book Antiqua" w:cs="Book Antiqua" w:hAnsi="Book Antiqua"/>
          <w:b/>
          <w:sz w:val="28"/>
          <w:szCs w:val="28"/>
        </w:rPr>
      </w:pPr>
      <w:r>
        <w:rPr>
          <w:rFonts w:ascii="Book Antiqua" w:eastAsia="Book Antiqua" w:cs="Book Antiqua" w:hAnsi="Book Antiqua"/>
          <w:b/>
          <w:sz w:val="28"/>
          <w:szCs w:val="28"/>
          <w:rtl/>
        </w:rPr>
        <w:t>2.1 Salesforce Setup</w:t>
      </w:r>
    </w:p>
    <w:p>
      <w:r>
        <w:rPr>
          <w:rtl/>
        </w:rPr>
        <w:t>Created Developer Account and activated it.</w:t>
      </w:r>
    </w:p>
    <w:p>
      <w:r>
        <w:rPr>
          <w:rtl/>
        </w:rPr>
        <w:t>By using this URL -  </w:t>
      </w:r>
      <w:r>
        <w:rPr>
          <w:color w:val="467886"/>
          <w:u w:val="single"/>
          <w:rtl/>
        </w:rPr>
        <w:fldChar w:fldCharType="begin"/>
      </w:r>
      <w:r>
        <w:instrText>HYPERLINK "https://developer.salesforce.com/signup"</w:instrText>
      </w:r>
      <w:r>
        <w:rPr>
          <w:color w:val="467886"/>
          <w:u w:val="single"/>
          <w:rtl/>
        </w:rPr>
        <w:fldChar w:fldCharType="separate"/>
      </w:r>
      <w:r>
        <w:rPr>
          <w:color w:val="467886"/>
          <w:u w:val="single"/>
          <w:rtl/>
        </w:rPr>
        <w:t>https://developer.salesforce.com/signup</w:t>
      </w:r>
      <w:r>
        <w:rPr>
          <w:color w:val="467886"/>
          <w:u w:val="single"/>
          <w:rtl/>
        </w:rPr>
        <w:fldChar w:fldCharType="end"/>
      </w:r>
    </w:p>
    <w:p>
      <w:r>
        <w:drawing>
          <wp:inline distT="0" distB="0" distL="0" distR="0">
            <wp:extent cx="6084251" cy="2889110"/>
            <wp:effectExtent l="0" t="0" r="0" b="0"/>
            <wp:docPr id="4" name="图片 4" descr="A screenshot of a computer"/>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6084251" cy="2889110"/>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2.2 Objects &amp; Tabs</w:t>
      </w:r>
    </w:p>
    <w:p>
      <w:r>
        <w:rPr>
          <w:rtl/>
        </w:rPr>
        <w:t>Created custom objects (Jewel Customer, Item, Order, Billing).</w:t>
      </w:r>
    </w:p>
    <w:p>
      <w:r>
        <w:rPr>
          <w:rtl/>
        </w:rPr>
        <w:t xml:space="preserve">Created custom tabs for each object. </w:t>
      </w:r>
      <w:r>
        <w:drawing>
          <wp:inline distT="0" distB="0" distL="0" distR="0">
            <wp:extent cx="5731510" cy="2693670"/>
            <wp:effectExtent l="0" t="0" r="0" b="0"/>
            <wp:docPr id="7" name="图片 7" descr="A screenshot of a computer&#10;&#10;AI-generated content may be incorrect."/>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731510" cy="2693670"/>
                    </a:xfrm>
                    <a:prstGeom prst="rect"/>
                    <a:noFill/>
                    <a:ln w="12700" cmpd="sng" cap="flat">
                      <a:solidFill>
                        <a:srgbClr val="000000"/>
                      </a:solidFill>
                      <a:prstDash val="solid"/>
                      <a:round/>
                    </a:ln>
                  </pic:spPr>
                </pic:pic>
              </a:graphicData>
            </a:graphic>
          </wp:inline>
        </w:drawing>
      </w:r>
    </w:p>
    <w:p>
      <w:r>
        <w:drawing>
          <wp:inline distT="0" distB="0" distL="0" distR="0">
            <wp:extent cx="5731510" cy="2715260"/>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31510" cy="2715260"/>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2.3 Lightning App</w:t>
      </w:r>
    </w:p>
    <w:p>
      <w:r>
        <w:rPr>
          <w:rtl/>
        </w:rPr>
        <w:t>Created Jewel Management Lightning App with all required tabs.</w:t>
      </w:r>
    </w:p>
    <w:p>
      <w:r>
        <w:drawing>
          <wp:inline distT="0" distB="0" distL="0" distR="0">
            <wp:extent cx="5731510" cy="2932429"/>
            <wp:effectExtent l="0" t="0" r="0" b="0"/>
            <wp:docPr id="13" name="图片 13" descr="A screenshot of a computer"/>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731510" cy="2932429"/>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2.4 Fields &amp; Relationships</w:t>
      </w:r>
    </w:p>
    <w:p>
      <w:r>
        <w:rPr>
          <w:rtl/>
        </w:rPr>
        <w:t>Added fields (Phone, Email, Purity, Price, Picklist, Formula fields, etc.).</w:t>
      </w:r>
    </w:p>
    <w:p>
      <w:r>
        <w:rPr>
          <w:rtl/>
        </w:rPr>
        <w:t>Created Lookup and Master-Detail relationships.</w:t>
      </w:r>
    </w:p>
    <w:p/>
    <w:p>
      <w:r>
        <w:drawing>
          <wp:inline distT="0" distB="0" distL="0" distR="0">
            <wp:extent cx="5731510" cy="2719070"/>
            <wp:effectExtent l="0" t="0" r="0" b="0"/>
            <wp:docPr id="16" name="图片 16" descr="A screenshot of a computer&#10;&#10;AI-generated content may be incorrect."/>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731510" cy="2719070"/>
                    </a:xfrm>
                    <a:prstGeom prst="rect"/>
                    <a:noFill/>
                    <a:ln w="12700" cmpd="sng" cap="flat">
                      <a:solidFill>
                        <a:srgbClr val="000000"/>
                      </a:solidFill>
                      <a:prstDash val="solid"/>
                      <a:round/>
                    </a:ln>
                  </pic:spPr>
                </pic:pic>
              </a:graphicData>
            </a:graphic>
          </wp:inline>
        </w:drawing>
      </w:r>
      <w:r>
        <w:drawing>
          <wp:inline distT="0" distB="0" distL="0" distR="0">
            <wp:extent cx="5731510" cy="273748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731510" cy="2737485"/>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2.5 Schema Builder</w:t>
      </w:r>
    </w:p>
    <w:p>
      <w:r>
        <w:rPr>
          <w:rtl/>
        </w:rPr>
        <w:t>Visualized object relationships and dependencies.</w:t>
      </w:r>
    </w:p>
    <w:p>
      <w:r>
        <w:drawing>
          <wp:inline distT="0" distB="0" distL="0" distR="0">
            <wp:extent cx="4996232" cy="2319431"/>
            <wp:effectExtent l="0" t="0" r="0" b="0"/>
            <wp:docPr id="22" name="图片 22" descr="A screenshot of a computer&#10;&#10;AI-generated content may be incorrect."/>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4996232" cy="2319431"/>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2.6 Profiles &amp; Roles</w:t>
      </w:r>
    </w:p>
    <w:p>
      <w:r>
        <w:rPr>
          <w:rtl/>
        </w:rPr>
        <w:t>Created Goldsmith and Worker profiles.</w:t>
      </w:r>
    </w:p>
    <w:p>
      <w:r>
        <w:rPr>
          <w:rtl/>
        </w:rPr>
        <w:t>Defined role hierarchy (Worker reports to Goldsmith).</w:t>
      </w:r>
    </w:p>
    <w:p>
      <w:r>
        <w:drawing>
          <wp:inline distT="0" distB="0" distL="0" distR="0">
            <wp:extent cx="5731510" cy="2461895"/>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731510" cy="2461895"/>
                    </a:xfrm>
                    <a:prstGeom prst="rect"/>
                    <a:noFill/>
                    <a:ln w="12700" cmpd="sng" cap="flat">
                      <a:solidFill>
                        <a:srgbClr val="000000"/>
                      </a:solidFill>
                      <a:prstDash val="solid"/>
                      <a:round/>
                    </a:ln>
                  </pic:spPr>
                </pic:pic>
              </a:graphicData>
            </a:graphic>
          </wp:inline>
        </w:drawing>
      </w:r>
    </w:p>
    <w:p>
      <w:r>
        <w:drawing>
          <wp:inline distT="0" distB="0" distL="0" distR="0">
            <wp:extent cx="5731510" cy="1882775"/>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731510" cy="1882775"/>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2.7 Users</w:t>
      </w:r>
    </w:p>
    <w:p>
      <w:r>
        <w:rPr>
          <w:rtl/>
        </w:rPr>
        <w:t>Created users and assigned profiles/roles.</w:t>
      </w:r>
    </w:p>
    <w:p>
      <w:r>
        <w:drawing>
          <wp:inline distT="0" distB="0" distL="0" distR="0">
            <wp:extent cx="5731510" cy="2520950"/>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731510" cy="2520950"/>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2.8 Page Layouts &amp; Record Types</w:t>
      </w:r>
    </w:p>
    <w:p>
      <w:r>
        <w:rPr>
          <w:rtl/>
        </w:rPr>
        <w:t>Designed Gold &amp; Silver layouts.</w:t>
      </w:r>
    </w:p>
    <w:p>
      <w:r>
        <w:rPr>
          <w:rtl/>
        </w:rPr>
        <w:t>Created record types (Gold, Silver).</w:t>
      </w:r>
    </w:p>
    <w:p>
      <w:r>
        <w:drawing>
          <wp:inline distT="0" distB="0" distL="0" distR="0">
            <wp:extent cx="5731510" cy="2520950"/>
            <wp:effectExtent l="0" t="0" r="0" b="0"/>
            <wp:docPr id="34" name="图片 34"/>
            <wp:cNvGraphicFramePr>
              <a:graphicFrameLocks noChangeAspect="0"/>
            </wp:cNvGraphicFramePr>
            <a:graphic>
              <a:graphicData uri="http://schemas.openxmlformats.org/drawingml/2006/picture">
                <pic:pic>
                  <pic:nvPicPr>
                    <pic:cNvPr id="35" name="图片 35"/>
                    <pic:cNvPicPr/>
                  </pic:nvPicPr>
                  <pic:blipFill>
                    <a:blip r:embed="rId13"/>
                    <a:stretch>
                      <a:fillRect/>
                    </a:stretch>
                  </pic:blipFill>
                  <pic:spPr>
                    <a:xfrm rot="0">
                      <a:off x="0" y="0"/>
                      <a:ext cx="5731510" cy="2520950"/>
                    </a:xfrm>
                    <a:prstGeom prst="rect"/>
                    <a:noFill/>
                    <a:ln w="12700" cmpd="sng" cap="flat">
                      <a:solidFill>
                        <a:srgbClr val="000000"/>
                      </a:solidFill>
                      <a:prstDash val="solid"/>
                      <a:round/>
                    </a:ln>
                  </pic:spPr>
                </pic:pic>
              </a:graphicData>
            </a:graphic>
          </wp:inline>
        </w:drawing>
      </w:r>
    </w:p>
    <w:p>
      <w:r>
        <w:drawing>
          <wp:inline distT="0" distB="0" distL="0" distR="0">
            <wp:extent cx="5731510" cy="2204085"/>
            <wp:effectExtent l="0" t="0" r="0" b="0"/>
            <wp:docPr id="36" name="图片 36" descr="A screenshot of a computer&#10;&#10;AI-generated content may be incorrect."/>
            <wp:cNvGraphicFramePr>
              <a:graphicFrameLocks noChangeAspect="0"/>
            </wp:cNvGraphicFramePr>
            <a:graphic>
              <a:graphicData uri="http://schemas.openxmlformats.org/drawingml/2006/picture">
                <pic:pic>
                  <pic:nvPicPr>
                    <pic:cNvPr id="38" name="图片 38"/>
                    <pic:cNvPicPr/>
                  </pic:nvPicPr>
                  <pic:blipFill>
                    <a:blip r:embed="rId14"/>
                    <a:stretch>
                      <a:fillRect/>
                    </a:stretch>
                  </pic:blipFill>
                  <pic:spPr>
                    <a:xfrm rot="0">
                      <a:off x="0" y="0"/>
                      <a:ext cx="5731510" cy="2204085"/>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2.9 Permission Sets</w:t>
      </w:r>
    </w:p>
    <w:p>
      <w:r>
        <w:rPr>
          <w:rtl/>
        </w:rPr>
        <w:t>Created permission set for Billing Access.</w:t>
      </w:r>
    </w:p>
    <w:p>
      <w:r>
        <w:drawing>
          <wp:inline distT="0" distB="0" distL="0" distR="0">
            <wp:extent cx="5669326" cy="2080302"/>
            <wp:effectExtent l="0" t="0" r="0" b="0"/>
            <wp:docPr id="39" name="图片 39"/>
            <wp:cNvGraphicFramePr>
              <a:graphicFrameLocks noChangeAspect="0"/>
            </wp:cNvGraphicFramePr>
            <a:graphic>
              <a:graphicData uri="http://schemas.openxmlformats.org/drawingml/2006/picture">
                <pic:pic>
                  <pic:nvPicPr>
                    <pic:cNvPr id="41" name="图片 41"/>
                    <pic:cNvPicPr/>
                  </pic:nvPicPr>
                  <pic:blipFill>
                    <a:blip r:embed="rId15"/>
                    <a:stretch>
                      <a:fillRect/>
                    </a:stretch>
                  </pic:blipFill>
                  <pic:spPr>
                    <a:xfrm rot="0">
                      <a:off x="0" y="0"/>
                      <a:ext cx="5669326" cy="2080302"/>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2.10 Automation (Triggers &amp; Flows)</w:t>
      </w:r>
    </w:p>
    <w:p>
      <w:r>
        <w:rPr>
          <w:rtl/>
        </w:rPr>
        <w:t>Apex Trigger to auto-generate Billing.</w:t>
      </w:r>
    </w:p>
    <w:p>
      <w:r>
        <w:rPr>
          <w:rtl/>
        </w:rPr>
        <w:t>Flow for order confirmation and approval process.</w:t>
      </w:r>
    </w:p>
    <w:p>
      <w:r>
        <w:drawing>
          <wp:inline distT="0" distB="0" distL="0" distR="0">
            <wp:extent cx="5731510" cy="2043430"/>
            <wp:effectExtent l="0" t="0" r="0" b="0"/>
            <wp:docPr id="42" name="图片 42"/>
            <wp:cNvGraphicFramePr>
              <a:graphicFrameLocks noChangeAspect="0"/>
            </wp:cNvGraphicFramePr>
            <a:graphic>
              <a:graphicData uri="http://schemas.openxmlformats.org/drawingml/2006/picture">
                <pic:pic>
                  <pic:nvPicPr>
                    <pic:cNvPr id="44" name="图片 44"/>
                    <pic:cNvPicPr/>
                  </pic:nvPicPr>
                  <pic:blipFill>
                    <a:blip r:embed="rId16"/>
                    <a:stretch>
                      <a:fillRect/>
                    </a:stretch>
                  </pic:blipFill>
                  <pic:spPr>
                    <a:xfrm rot="0">
                      <a:off x="0" y="0"/>
                      <a:ext cx="5731510" cy="2043430"/>
                    </a:xfrm>
                    <a:prstGeom prst="rect"/>
                    <a:noFill/>
                    <a:ln w="12700" cmpd="sng" cap="flat">
                      <a:solidFill>
                        <a:srgbClr val="000000"/>
                      </a:solidFill>
                      <a:prstDash val="solid"/>
                      <a:round/>
                    </a:ln>
                  </pic:spPr>
                </pic:pic>
              </a:graphicData>
            </a:graphic>
          </wp:inline>
        </w:drawing>
      </w:r>
    </w:p>
    <w:p>
      <w:r>
        <w:drawing>
          <wp:inline distT="0" distB="0" distL="0" distR="0">
            <wp:extent cx="5731510" cy="2231390"/>
            <wp:effectExtent l="0" t="0" r="0" b="0"/>
            <wp:docPr id="45" name="图片 45" descr="A screenshot of a computer&#10;&#10;AI-generated content may be incorrect."/>
            <wp:cNvGraphicFramePr>
              <a:graphicFrameLocks noChangeAspect="0"/>
            </wp:cNvGraphicFramePr>
            <a:graphic>
              <a:graphicData uri="http://schemas.openxmlformats.org/drawingml/2006/picture">
                <pic:pic>
                  <pic:nvPicPr>
                    <pic:cNvPr id="47" name="图片 47"/>
                    <pic:cNvPicPr/>
                  </pic:nvPicPr>
                  <pic:blipFill>
                    <a:blip r:embed="rId17"/>
                    <a:stretch>
                      <a:fillRect/>
                    </a:stretch>
                  </pic:blipFill>
                  <pic:spPr>
                    <a:xfrm rot="0">
                      <a:off x="0" y="0"/>
                      <a:ext cx="5731510" cy="2231390"/>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2.11 Reports &amp; Dashboards</w:t>
      </w:r>
    </w:p>
    <w:p>
      <w:r>
        <w:rPr>
          <w:rtl/>
        </w:rPr>
        <w:t>Reports for sales, customers, monthly sales trends.</w:t>
      </w:r>
    </w:p>
    <w:p>
      <w:r>
        <w:rPr>
          <w:rtl/>
        </w:rPr>
        <w:t>Dashboard with KPIs.</w:t>
      </w:r>
    </w:p>
    <w:p>
      <w:r>
        <w:drawing>
          <wp:inline distT="0" distB="0" distL="0" distR="0">
            <wp:extent cx="5143935" cy="2182724"/>
            <wp:effectExtent l="0" t="0" r="0" b="0"/>
            <wp:docPr id="48" name="图片 48" descr="A screenshot of a computer&#10;&#10;AI-generated content may be incorrect."/>
            <wp:cNvGraphicFramePr>
              <a:graphicFrameLocks noChangeAspect="0"/>
            </wp:cNvGraphicFramePr>
            <a:graphic>
              <a:graphicData uri="http://schemas.openxmlformats.org/drawingml/2006/picture">
                <pic:pic>
                  <pic:nvPicPr>
                    <pic:cNvPr id="50" name="图片 50"/>
                    <pic:cNvPicPr/>
                  </pic:nvPicPr>
                  <pic:blipFill>
                    <a:blip r:embed="rId18"/>
                    <a:stretch>
                      <a:fillRect/>
                    </a:stretch>
                  </pic:blipFill>
                  <pic:spPr>
                    <a:xfrm rot="0">
                      <a:off x="0" y="0"/>
                      <a:ext cx="5143935" cy="2182724"/>
                    </a:xfrm>
                    <a:prstGeom prst="rect"/>
                    <a:noFill/>
                    <a:ln w="12700" cmpd="sng" cap="flat">
                      <a:solidFill>
                        <a:srgbClr val="000000"/>
                      </a:solidFill>
                      <a:prstDash val="solid"/>
                      <a:round/>
                    </a:ln>
                  </pic:spPr>
                </pic:pic>
              </a:graphicData>
            </a:graphic>
          </wp:inline>
        </w:drawing>
      </w:r>
    </w:p>
    <w:p>
      <w:r>
        <w:drawing>
          <wp:inline distT="0" distB="0" distL="0" distR="0">
            <wp:extent cx="5731510" cy="2378710"/>
            <wp:effectExtent l="0" t="0" r="0" b="0"/>
            <wp:docPr id="51" name="图片 51" descr="A screenshot of a computer&#10;&#10;AI-generated content may be incorrect."/>
            <wp:cNvGraphicFramePr>
              <a:graphicFrameLocks noChangeAspect="0"/>
            </wp:cNvGraphicFramePr>
            <a:graphic>
              <a:graphicData uri="http://schemas.openxmlformats.org/drawingml/2006/picture">
                <pic:pic>
                  <pic:nvPicPr>
                    <pic:cNvPr id="53" name="图片 53"/>
                    <pic:cNvPicPr/>
                  </pic:nvPicPr>
                  <pic:blipFill>
                    <a:blip r:embed="rId19"/>
                    <a:stretch>
                      <a:fillRect/>
                    </a:stretch>
                  </pic:blipFill>
                  <pic:spPr>
                    <a:xfrm rot="0">
                      <a:off x="0" y="0"/>
                      <a:ext cx="5731510" cy="2378710"/>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2.12 User Adoption</w:t>
      </w:r>
    </w:p>
    <w:p>
      <w:r>
        <w:rPr>
          <w:rtl/>
        </w:rPr>
        <w:t>Tested by creating, viewing, and deleting Jewel Customer records.</w:t>
      </w:r>
    </w:p>
    <w:p>
      <w:r>
        <w:rPr>
          <w:rtl/>
        </w:rPr>
        <w:t>Monitored login history &amp; usage metrics.</w:t>
      </w:r>
    </w:p>
    <w:p>
      <w:r>
        <w:drawing>
          <wp:inline distT="0" distB="0" distL="0" distR="0">
            <wp:extent cx="5731510" cy="2249804"/>
            <wp:effectExtent l="0" t="0" r="0" b="0"/>
            <wp:docPr id="54" name="图片 54" descr="A screenshot of a computer&#10;&#10;AI-generated content may be incorrect."/>
            <wp:cNvGraphicFramePr>
              <a:graphicFrameLocks noChangeAspect="0"/>
            </wp:cNvGraphicFramePr>
            <a:graphic>
              <a:graphicData uri="http://schemas.openxmlformats.org/drawingml/2006/picture">
                <pic:pic>
                  <pic:nvPicPr>
                    <pic:cNvPr id="56" name="图片 56"/>
                    <pic:cNvPicPr/>
                  </pic:nvPicPr>
                  <pic:blipFill>
                    <a:blip r:embed="rId20"/>
                    <a:stretch>
                      <a:fillRect/>
                    </a:stretch>
                  </pic:blipFill>
                  <pic:spPr>
                    <a:xfrm rot="0">
                      <a:off x="0" y="0"/>
                      <a:ext cx="5731510" cy="2249804"/>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32"/>
          <w:szCs w:val="32"/>
        </w:rPr>
      </w:pPr>
      <w:r>
        <w:rPr>
          <w:rFonts w:ascii="Book Antiqua" w:eastAsia="Book Antiqua" w:cs="Book Antiqua" w:hAnsi="Book Antiqua"/>
          <w:b/>
          <w:sz w:val="32"/>
          <w:szCs w:val="32"/>
          <w:rtl/>
        </w:rPr>
        <w:t>4.Performance Testing</w:t>
      </w:r>
    </w:p>
    <w:p>
      <w:r>
        <w:rPr>
          <w:rtl/>
        </w:rPr>
        <w:t>The purpose of performance testing is to ensure that the CRM functions efficiently under different workloads and maintains smooth user experience.</w:t>
      </w:r>
    </w:p>
    <w:p>
      <w:pPr>
        <w:rPr>
          <w:rFonts w:ascii="Book Antiqua" w:eastAsia="Book Antiqua" w:cs="Book Antiqua" w:hAnsi="Book Antiqua"/>
          <w:b/>
          <w:sz w:val="28"/>
          <w:szCs w:val="28"/>
        </w:rPr>
      </w:pPr>
    </w:p>
    <w:p>
      <w:pPr>
        <w:rPr>
          <w:rFonts w:ascii="Book Antiqua" w:eastAsia="Book Antiqua" w:cs="Book Antiqua" w:hAnsi="Book Antiqua"/>
          <w:b/>
          <w:sz w:val="28"/>
          <w:szCs w:val="28"/>
        </w:rPr>
      </w:pPr>
      <w:r>
        <w:rPr>
          <w:rFonts w:ascii="Book Antiqua" w:eastAsia="Book Antiqua" w:cs="Book Antiqua" w:hAnsi="Book Antiqua"/>
          <w:b/>
          <w:sz w:val="28"/>
          <w:szCs w:val="28"/>
          <w:rtl/>
        </w:rPr>
        <w:t>Tests Conducted</w:t>
      </w:r>
    </w:p>
    <w:p>
      <w:pPr>
        <w:rPr>
          <w:rFonts w:ascii="Book Antiqua" w:eastAsia="Book Antiqua" w:cs="Book Antiqua" w:hAnsi="Book Antiqua"/>
          <w:b/>
          <w:sz w:val="28"/>
          <w:szCs w:val="28"/>
        </w:rPr>
      </w:pPr>
      <w:r>
        <w:rPr>
          <w:rFonts w:ascii="Book Antiqua" w:eastAsia="Book Antiqua" w:cs="Book Antiqua" w:hAnsi="Book Antiqua"/>
          <w:b/>
          <w:sz w:val="28"/>
          <w:szCs w:val="28"/>
          <w:rtl/>
        </w:rPr>
        <w:t>4.1 Record Load Test</w:t>
      </w:r>
    </w:p>
    <w:p>
      <w:r>
        <w:rPr>
          <w:rtl/>
        </w:rPr>
        <w:t>Created 100+ Jewel Customer records to validate system stability and responsiveness.</w:t>
      </w:r>
    </w:p>
    <w:p>
      <w:r>
        <w:drawing>
          <wp:inline distT="0" distB="0" distL="0" distR="0">
            <wp:extent cx="5731510" cy="2247900"/>
            <wp:effectExtent l="0" t="0" r="0" b="0"/>
            <wp:docPr id="57" name="图片 57" descr="A screenshot of a computer&#10;&#10;AI-generated content may be incorrect."/>
            <wp:cNvGraphicFramePr>
              <a:graphicFrameLocks noChangeAspect="0"/>
            </wp:cNvGraphicFramePr>
            <a:graphic>
              <a:graphicData uri="http://schemas.openxmlformats.org/drawingml/2006/picture">
                <pic:pic>
                  <pic:nvPicPr>
                    <pic:cNvPr id="58" name="图片 58"/>
                    <pic:cNvPicPr/>
                  </pic:nvPicPr>
                  <pic:blipFill>
                    <a:blip r:embed="rId21"/>
                    <a:stretch>
                      <a:fillRect/>
                    </a:stretch>
                  </pic:blipFill>
                  <pic:spPr>
                    <a:xfrm rot="0">
                      <a:off x="0" y="0"/>
                      <a:ext cx="5731510" cy="2247900"/>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4.2 Page Load Performance</w:t>
      </w:r>
    </w:p>
    <w:p>
      <w:r>
        <w:rPr>
          <w:rtl/>
        </w:rPr>
        <w:t>Measured Lightning record page load time for Item and Order objects.</w:t>
      </w:r>
    </w:p>
    <w:p>
      <w:r>
        <w:drawing>
          <wp:inline distT="0" distB="0" distL="0" distR="0">
            <wp:extent cx="5731510" cy="2932429"/>
            <wp:effectExtent l="0" t="0" r="0" b="0"/>
            <wp:docPr id="59" name="图片 59"/>
            <wp:cNvGraphicFramePr>
              <a:graphicFrameLocks noChangeAspect="0"/>
            </wp:cNvGraphicFramePr>
            <a:graphic>
              <a:graphicData uri="http://schemas.openxmlformats.org/drawingml/2006/picture">
                <pic:pic>
                  <pic:nvPicPr>
                    <pic:cNvPr id="60" name="图片 60"/>
                    <pic:cNvPicPr/>
                  </pic:nvPicPr>
                  <pic:blipFill>
                    <a:blip r:embed="rId22"/>
                    <a:stretch>
                      <a:fillRect/>
                    </a:stretch>
                  </pic:blipFill>
                  <pic:spPr>
                    <a:xfrm rot="0">
                      <a:off x="0" y="0"/>
                      <a:ext cx="5731510" cy="2932429"/>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32"/>
          <w:szCs w:val="32"/>
        </w:rPr>
      </w:pPr>
      <w:r>
        <w:rPr>
          <w:rFonts w:ascii="Book Antiqua" w:eastAsia="Book Antiqua" w:cs="Book Antiqua" w:hAnsi="Book Antiqua"/>
          <w:b/>
          <w:sz w:val="32"/>
          <w:szCs w:val="32"/>
          <w:rtl/>
        </w:rPr>
        <w:t>5. Testing Results</w:t>
      </w:r>
    </w:p>
    <w:p>
      <w:pPr>
        <w:rPr>
          <w:rFonts w:ascii="Book Antiqua" w:eastAsia="Book Antiqua" w:cs="Book Antiqua" w:hAnsi="Book Antiqua"/>
          <w:b/>
          <w:sz w:val="28"/>
          <w:szCs w:val="28"/>
        </w:rPr>
      </w:pPr>
      <w:r>
        <w:rPr>
          <w:rFonts w:ascii="Book Antiqua" w:eastAsia="Book Antiqua" w:cs="Book Antiqua" w:hAnsi="Book Antiqua"/>
          <w:b/>
          <w:sz w:val="28"/>
          <w:szCs w:val="28"/>
          <w:rtl/>
        </w:rPr>
        <w:t>5.1 Functional Testing Results</w:t>
      </w:r>
    </w:p>
    <w:p>
      <w:pPr>
        <w:rPr>
          <w:rFonts w:ascii="Book Antiqua" w:eastAsia="Book Antiqua" w:cs="Book Antiqua" w:hAnsi="Book Antiqua"/>
          <w:b/>
          <w:sz w:val="28"/>
          <w:szCs w:val="28"/>
        </w:rPr>
      </w:pPr>
    </w:p>
    <w:p>
      <w:pPr>
        <w:rPr>
          <w:rFonts w:ascii="Book Antiqua" w:eastAsia="Book Antiqua" w:cs="Book Antiqua" w:hAnsi="Book Antiqua"/>
          <w:b/>
          <w:sz w:val="28"/>
          <w:szCs w:val="28"/>
        </w:rPr>
      </w:pPr>
      <w:r>
        <w:rPr>
          <w:rFonts w:ascii="Book Antiqua" w:eastAsia="Book Antiqua" w:cs="Book Antiqua" w:hAnsi="Book Antiqua"/>
          <w:b/>
          <w:sz w:val="28"/>
          <w:szCs w:val="28"/>
          <w:rtl/>
        </w:rPr>
        <w:t>Object Creation (Pass)</w:t>
      </w:r>
    </w:p>
    <w:p>
      <w:r>
        <w:rPr>
          <w:rtl/>
        </w:rPr>
        <w:t>Successfully created Jewel Customer and Item records with mandatory fields.</w:t>
      </w:r>
    </w:p>
    <w:p>
      <w:r>
        <w:drawing>
          <wp:inline distT="0" distB="0" distL="0" distR="0">
            <wp:extent cx="5731510" cy="2265679"/>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3"/>
                    <a:stretch>
                      <a:fillRect/>
                    </a:stretch>
                  </pic:blipFill>
                  <pic:spPr>
                    <a:xfrm rot="0">
                      <a:off x="0" y="0"/>
                      <a:ext cx="5731510" cy="2265679"/>
                    </a:xfrm>
                    <a:prstGeom prst="rect"/>
                    <a:noFill/>
                    <a:ln w="12700" cmpd="sng" cap="flat">
                      <a:solidFill>
                        <a:srgbClr val="000000"/>
                      </a:solidFill>
                      <a:prstDash val="solid"/>
                      <a:round/>
                    </a:ln>
                  </pic:spPr>
                </pic:pic>
              </a:graphicData>
            </a:graphic>
          </wp:inline>
        </w:drawing>
      </w:r>
    </w:p>
    <w:p>
      <w:pPr>
        <w:rPr>
          <w:rFonts w:ascii="Book Antiqua" w:eastAsia="Book Antiqua" w:cs="Book Antiqua" w:hAnsi="Book Antiqua"/>
          <w:b/>
          <w:sz w:val="28"/>
          <w:szCs w:val="28"/>
        </w:rPr>
      </w:pPr>
      <w:r>
        <w:rPr>
          <w:rFonts w:ascii="Book Antiqua" w:eastAsia="Book Antiqua" w:cs="Book Antiqua" w:hAnsi="Book Antiqua"/>
          <w:b/>
          <w:sz w:val="28"/>
          <w:szCs w:val="28"/>
          <w:rtl/>
        </w:rPr>
        <w:t>Validation Rules (Pass)</w:t>
      </w:r>
    </w:p>
    <w:p>
      <w:r>
        <w:rPr>
          <w:rtl/>
        </w:rPr>
        <w:t>Invalid Phone number/Email triggered error messages correctly.</w:t>
      </w:r>
    </w:p>
    <w:p>
      <w:r>
        <w:drawing>
          <wp:inline distT="0" distB="0" distL="0" distR="0">
            <wp:extent cx="5731510" cy="2368550"/>
            <wp:effectExtent l="0" t="0" r="0" b="0"/>
            <wp:docPr id="64" name="图片 64" descr="A screenshot of a computer&#10;&#10;AI-generated content may be incorrect."/>
            <wp:cNvGraphicFramePr>
              <a:graphicFrameLocks noChangeAspect="0"/>
            </wp:cNvGraphicFramePr>
            <a:graphic>
              <a:graphicData uri="http://schemas.openxmlformats.org/drawingml/2006/picture">
                <pic:pic>
                  <pic:nvPicPr>
                    <pic:cNvPr id="66" name="图片 66"/>
                    <pic:cNvPicPr/>
                  </pic:nvPicPr>
                  <pic:blipFill>
                    <a:blip r:embed="rId24"/>
                    <a:stretch>
                      <a:fillRect/>
                    </a:stretch>
                  </pic:blipFill>
                  <pic:spPr>
                    <a:xfrm rot="0">
                      <a:off x="0" y="0"/>
                      <a:ext cx="5731510" cy="2368550"/>
                    </a:xfrm>
                    <a:prstGeom prst="rect"/>
                    <a:noFill/>
                    <a:ln w="12700" cmpd="sng" cap="flat">
                      <a:solidFill>
                        <a:srgbClr val="000000"/>
                      </a:solidFill>
                      <a:prstDash val="solid"/>
                      <a:round/>
                    </a:ln>
                  </pic:spPr>
                </pic:pic>
              </a:graphicData>
            </a:graphic>
          </wp:inline>
        </w:drawing>
      </w:r>
    </w:p>
    <w:p/>
    <w:p>
      <w:r>
        <w:drawing>
          <wp:inline distT="0" distB="0" distL="0" distR="0">
            <wp:extent cx="5731510" cy="2462530"/>
            <wp:effectExtent l="0" t="0" r="0" b="0"/>
            <wp:docPr id="67" name="图片 67" descr="A screenshot of a computer&#10;&#10;AI-generated content may be incorrect."/>
            <wp:cNvGraphicFramePr>
              <a:graphicFrameLocks noChangeAspect="0"/>
            </wp:cNvGraphicFramePr>
            <a:graphic>
              <a:graphicData uri="http://schemas.openxmlformats.org/drawingml/2006/picture">
                <pic:pic>
                  <pic:nvPicPr>
                    <pic:cNvPr id="69" name="图片 69"/>
                    <pic:cNvPicPr/>
                  </pic:nvPicPr>
                  <pic:blipFill>
                    <a:blip r:embed="rId25"/>
                    <a:stretch>
                      <a:fillRect/>
                    </a:stretch>
                  </pic:blipFill>
                  <pic:spPr>
                    <a:xfrm rot="0">
                      <a:off x="0" y="0"/>
                      <a:ext cx="5731510" cy="2462530"/>
                    </a:xfrm>
                    <a:prstGeom prst="rect"/>
                    <a:noFill/>
                    <a:ln w="12700" cmpd="sng" cap="flat">
                      <a:solidFill>
                        <a:srgbClr val="000000"/>
                      </a:solidFill>
                      <a:prstDash val="solid"/>
                      <a:round/>
                    </a:ln>
                  </pic:spPr>
                </pic:pic>
              </a:graphicData>
            </a:graphic>
          </wp:inline>
        </w:drawing>
      </w:r>
    </w:p>
    <w:p>
      <w:r>
        <w:drawing>
          <wp:inline distT="0" distB="0" distL="0" distR="0">
            <wp:extent cx="5731510" cy="2588260"/>
            <wp:effectExtent l="0" t="0" r="0" b="0"/>
            <wp:docPr id="70" name="图片 70" descr="A screenshot of a computer&#10;&#10;AI-generated content may be incorrect."/>
            <wp:cNvGraphicFramePr>
              <a:graphicFrameLocks noChangeAspect="0"/>
            </wp:cNvGraphicFramePr>
            <a:graphic>
              <a:graphicData uri="http://schemas.openxmlformats.org/drawingml/2006/picture">
                <pic:pic>
                  <pic:nvPicPr>
                    <pic:cNvPr id="72" name="图片 72"/>
                    <pic:cNvPicPr/>
                  </pic:nvPicPr>
                  <pic:blipFill>
                    <a:blip r:embed="rId26"/>
                    <a:stretch>
                      <a:fillRect/>
                    </a:stretch>
                  </pic:blipFill>
                  <pic:spPr>
                    <a:xfrm rot="0">
                      <a:off x="0" y="0"/>
                      <a:ext cx="5731510" cy="2588260"/>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Trigger Automation (Pass)</w:t>
      </w:r>
    </w:p>
    <w:p>
      <w:r>
        <w:rPr>
          <w:rtl/>
        </w:rPr>
        <w:t>Billing record was auto-created when Order status = Confirmed.</w:t>
      </w:r>
    </w:p>
    <w:p>
      <w:r>
        <w:drawing>
          <wp:inline distT="0" distB="0" distL="0" distR="0">
            <wp:extent cx="5731510" cy="2462530"/>
            <wp:effectExtent l="0" t="0" r="0" b="0"/>
            <wp:docPr id="73" name="图片 73" descr="A screenshot of a computer&#10;&#10;AI-generated content may be incorrect."/>
            <wp:cNvGraphicFramePr>
              <a:graphicFrameLocks noChangeAspect="0"/>
            </wp:cNvGraphicFramePr>
            <a:graphic>
              <a:graphicData uri="http://schemas.openxmlformats.org/drawingml/2006/picture">
                <pic:pic>
                  <pic:nvPicPr>
                    <pic:cNvPr id="75" name="图片 75"/>
                    <pic:cNvPicPr/>
                  </pic:nvPicPr>
                  <pic:blipFill>
                    <a:blip r:embed="rId27"/>
                    <a:stretch>
                      <a:fillRect/>
                    </a:stretch>
                  </pic:blipFill>
                  <pic:spPr>
                    <a:xfrm rot="0">
                      <a:off x="0" y="0"/>
                      <a:ext cx="5731510" cy="2462530"/>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Reports &amp; Dashboards (Pass)</w:t>
      </w:r>
    </w:p>
    <w:p>
      <w:r>
        <w:rPr>
          <w:rtl/>
        </w:rPr>
        <w:t>Reports displayed accurate totals, dashboards generated charts successfully.</w:t>
      </w:r>
    </w:p>
    <w:p>
      <w:r>
        <w:drawing>
          <wp:inline distT="0" distB="0" distL="0" distR="0">
            <wp:extent cx="5731510" cy="3223895"/>
            <wp:effectExtent l="0" t="0" r="0" b="0"/>
            <wp:docPr id="76" name="图片 76" descr="A screenshot of a computer&#10;&#10;AI-generated content may be incorrect."/>
            <wp:cNvGraphicFramePr>
              <a:graphicFrameLocks noChangeAspect="0"/>
            </wp:cNvGraphicFramePr>
            <a:graphic>
              <a:graphicData uri="http://schemas.openxmlformats.org/drawingml/2006/picture">
                <pic:pic>
                  <pic:nvPicPr>
                    <pic:cNvPr id="78" name="图片 78"/>
                    <pic:cNvPicPr/>
                  </pic:nvPicPr>
                  <pic:blipFill>
                    <a:blip r:embed="rId28"/>
                    <a:stretch>
                      <a:fillRect/>
                    </a:stretch>
                  </pic:blipFill>
                  <pic:spPr>
                    <a:xfrm rot="0">
                      <a:off x="0" y="0"/>
                      <a:ext cx="5731510" cy="3223895"/>
                    </a:xfrm>
                    <a:prstGeom prst="rect"/>
                    <a:noFill/>
                    <a:ln w="12700" cmpd="sng" cap="flat">
                      <a:solidFill>
                        <a:srgbClr val="000000"/>
                      </a:solidFill>
                      <a:prstDash val="solid"/>
                      <a:round/>
                    </a:ln>
                  </pic:spPr>
                </pic:pic>
              </a:graphicData>
            </a:graphic>
          </wp:inline>
        </w:drawing>
      </w:r>
    </w:p>
    <w:p/>
    <w:p>
      <w:r>
        <w:drawing>
          <wp:inline distT="0" distB="0" distL="0" distR="0">
            <wp:extent cx="5731510" cy="3223895"/>
            <wp:effectExtent l="0" t="0" r="0" b="0"/>
            <wp:docPr id="79" name="图片 79" descr="A screenshot of a computer&#10;&#10;AI-generated content may be incorrect."/>
            <wp:cNvGraphicFramePr>
              <a:graphicFrameLocks noChangeAspect="0"/>
            </wp:cNvGraphicFramePr>
            <a:graphic>
              <a:graphicData uri="http://schemas.openxmlformats.org/drawingml/2006/picture">
                <pic:pic>
                  <pic:nvPicPr>
                    <pic:cNvPr id="81" name="图片 81"/>
                    <pic:cNvPicPr/>
                  </pic:nvPicPr>
                  <pic:blipFill>
                    <a:blip r:embed="rId29"/>
                    <a:stretch>
                      <a:fillRect/>
                    </a:stretch>
                  </pic:blipFill>
                  <pic:spPr>
                    <a:xfrm rot="0">
                      <a:off x="0" y="0"/>
                      <a:ext cx="5731510" cy="3223895"/>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5.2 Performance Testing Results</w:t>
      </w:r>
    </w:p>
    <w:p>
      <w:r>
        <w:rPr>
          <w:rtl/>
        </w:rPr>
        <w:t>Record Load Test (Pass)</w:t>
      </w:r>
    </w:p>
    <w:p>
      <w:r>
        <w:rPr>
          <w:rtl/>
        </w:rPr>
        <w:t>Created and handled 100+ Jewel Customer records without errors.</w:t>
      </w:r>
    </w:p>
    <w:p>
      <w:r>
        <w:drawing>
          <wp:inline distT="0" distB="0" distL="0" distR="0">
            <wp:extent cx="5731510" cy="3223895"/>
            <wp:effectExtent l="0" t="0" r="0" b="0"/>
            <wp:docPr id="82" name="图片 82" descr="A screenshot of a computer&#10;&#10;AI-generated content may be incorrect."/>
            <wp:cNvGraphicFramePr>
              <a:graphicFrameLocks noChangeAspect="0"/>
            </wp:cNvGraphicFramePr>
            <a:graphic>
              <a:graphicData uri="http://schemas.openxmlformats.org/drawingml/2006/picture">
                <pic:pic>
                  <pic:nvPicPr>
                    <pic:cNvPr id="84" name="图片 84"/>
                    <pic:cNvPicPr/>
                  </pic:nvPicPr>
                  <pic:blipFill>
                    <a:blip r:embed="rId30"/>
                    <a:stretch>
                      <a:fillRect/>
                    </a:stretch>
                  </pic:blipFill>
                  <pic:spPr>
                    <a:xfrm rot="0">
                      <a:off x="0" y="0"/>
                      <a:ext cx="5731510" cy="3223895"/>
                    </a:xfrm>
                    <a:prstGeom prst="rect"/>
                    <a:noFill/>
                    <a:ln w="12700" cmpd="sng" cap="flat">
                      <a:solidFill>
                        <a:srgbClr val="000000"/>
                      </a:solidFill>
                      <a:prstDash val="solid"/>
                      <a:round/>
                    </a:ln>
                  </pic:spPr>
                </pic:pic>
              </a:graphicData>
            </a:graphic>
          </wp:inline>
        </w:drawing>
      </w:r>
    </w:p>
    <w:p/>
    <w:p>
      <w:pPr>
        <w:rPr>
          <w:rFonts w:ascii="Book Antiqua" w:eastAsia="Book Antiqua" w:cs="Book Antiqua" w:hAnsi="Book Antiqua"/>
          <w:b/>
          <w:sz w:val="28"/>
          <w:szCs w:val="28"/>
        </w:rPr>
      </w:pPr>
      <w:r>
        <w:rPr>
          <w:rFonts w:ascii="Book Antiqua" w:eastAsia="Book Antiqua" w:cs="Book Antiqua" w:hAnsi="Book Antiqua"/>
          <w:b/>
          <w:sz w:val="28"/>
          <w:szCs w:val="28"/>
          <w:rtl/>
        </w:rPr>
        <w:t>7. Conclusion</w:t>
      </w:r>
    </w:p>
    <w:p>
      <w:r>
        <w:rPr>
          <w:rtl/>
        </w:rPr>
        <w:t>The Jewel Management CRM Application in Salesforce successfully streamlines jewelry business operations by managing customers, items, orders, and billing in a single platform. With automation through triggers and flows, secure role-based access, and powerful reports and dashboards, the system improves efficiency and supports better decision-making.</w:t>
      </w:r>
    </w:p>
    <w:p>
      <w:r>
        <w:rPr>
          <w:rtl/>
        </w:rPr>
        <w:t>The project also lays a strong foundation for future enhancements like AI recommendations, chatbot integration, and mobile app support, making it a scalable and reliable solution for jewel management.</w:t>
      </w:r>
    </w:p>
    <w:p/>
    <w:p>
      <w:pPr>
        <w:rPr>
          <w:rFonts w:ascii="Book Antiqua" w:eastAsia="Book Antiqua" w:cs="Book Antiqua" w:hAnsi="Book Antiqua"/>
          <w:b/>
          <w:sz w:val="32"/>
          <w:szCs w:val="32"/>
        </w:rPr>
      </w:pPr>
      <w:r>
        <w:rPr>
          <w:rFonts w:ascii="Book Antiqua" w:eastAsia="Book Antiqua" w:cs="Book Antiqua" w:hAnsi="Book Antiqua"/>
          <w:b/>
          <w:sz w:val="32"/>
          <w:szCs w:val="32"/>
          <w:rtl/>
        </w:rPr>
        <w:t>8. Appendix</w:t>
      </w:r>
    </w:p>
    <w:p>
      <w:pPr>
        <w:rPr>
          <w:rFonts w:ascii="Book Antiqua" w:eastAsia="Book Antiqua" w:cs="Book Antiqua" w:hAnsi="Book Antiqua"/>
          <w:b/>
          <w:sz w:val="28"/>
          <w:szCs w:val="28"/>
        </w:rPr>
      </w:pPr>
      <w:r>
        <w:rPr>
          <w:rFonts w:ascii="Book Antiqua" w:eastAsia="Book Antiqua" w:cs="Book Antiqua" w:hAnsi="Book Antiqua"/>
          <w:b/>
          <w:sz w:val="28"/>
          <w:szCs w:val="28"/>
          <w:rtl/>
        </w:rPr>
        <w:t>8.1 Source Code: Apex Trigger &amp; Handler</w:t>
      </w:r>
    </w:p>
    <w:p>
      <w:pPr>
        <w:rPr>
          <w:rFonts w:ascii="Book Antiqua" w:eastAsia="Book Antiqua" w:cs="Book Antiqua" w:hAnsi="Book Antiqua"/>
          <w:b/>
          <w:sz w:val="28"/>
          <w:szCs w:val="28"/>
        </w:rPr>
      </w:pPr>
      <w:r>
        <w:rPr>
          <w:rFonts w:ascii="Book Antiqua" w:eastAsia="Book Antiqua" w:cs="Book Antiqua" w:hAnsi="Book Antiqua"/>
          <w:b/>
          <w:sz w:val="28"/>
          <w:szCs w:val="28"/>
          <w:rtl/>
        </w:rPr>
        <w:t>OrderTrigger.apxt</w:t>
      </w:r>
    </w:p>
    <w:p>
      <w:r>
        <w:rPr>
          <w:rtl/>
        </w:rPr>
        <w:t>trigger OrderTrigger on Order__c (after insert, after update) {</w:t>
      </w:r>
    </w:p>
    <w:p>
      <w:r>
        <w:rPr>
          <w:rtl/>
        </w:rPr>
        <w:t xml:space="preserve">    if (Trigger.isAfter &amp;&amp; (Trigger.isInsert || Trigger.isUpdate)) {</w:t>
      </w:r>
    </w:p>
    <w:p>
      <w:r>
        <w:rPr>
          <w:rtl/>
        </w:rPr>
        <w:t xml:space="preserve">        OrderTriggerHandler.createBilling(Trigger.new);</w:t>
      </w:r>
    </w:p>
    <w:p>
      <w:r>
        <w:rPr>
          <w:rtl/>
        </w:rPr>
        <w:t xml:space="preserve">    }</w:t>
      </w:r>
    </w:p>
    <w:p>
      <w:r>
        <w:rPr>
          <w:rtl/>
        </w:rPr>
        <w:t>}</w:t>
      </w:r>
    </w:p>
    <w:p>
      <w:pPr>
        <w:rPr>
          <w:rFonts w:ascii="Book Antiqua" w:eastAsia="Book Antiqua" w:cs="Book Antiqua" w:hAnsi="Book Antiqua"/>
          <w:b/>
          <w:sz w:val="28"/>
          <w:szCs w:val="28"/>
        </w:rPr>
      </w:pPr>
      <w:r>
        <w:rPr>
          <w:rFonts w:ascii="Book Antiqua" w:eastAsia="Book Antiqua" w:cs="Book Antiqua" w:hAnsi="Book Antiqua"/>
          <w:b/>
          <w:sz w:val="28"/>
          <w:szCs w:val="28"/>
          <w:rtl/>
        </w:rPr>
        <w:t>OrderTriggerHandler.apxc</w:t>
      </w:r>
    </w:p>
    <w:p>
      <w:r>
        <w:rPr>
          <w:rtl/>
        </w:rPr>
        <w:t>public class OrderTriggerHandler {</w:t>
      </w:r>
    </w:p>
    <w:p>
      <w:r>
        <w:rPr>
          <w:rtl/>
        </w:rPr>
        <w:t xml:space="preserve">    public static void createBilling(List&lt;Order__c&gt; newOrders) {</w:t>
      </w:r>
    </w:p>
    <w:p>
      <w:r>
        <w:rPr>
          <w:rtl/>
        </w:rPr>
        <w:t xml:space="preserve">        List&lt;Billing_c&gt; billingList = new List&lt;Billing_c&gt;();</w:t>
      </w:r>
    </w:p>
    <w:p/>
    <w:p>
      <w:r>
        <w:rPr>
          <w:rtl/>
        </w:rPr>
        <w:t xml:space="preserve">        for (Order__c ord : newOrders) {</w:t>
      </w:r>
    </w:p>
    <w:p>
      <w:r>
        <w:rPr>
          <w:rtl/>
        </w:rPr>
        <w:t xml:space="preserve">            if (ord.Status__c == 'Confirmed') {</w:t>
      </w:r>
    </w:p>
    <w:p>
      <w:r>
        <w:rPr>
          <w:rtl/>
        </w:rPr>
        <w:t xml:space="preserve">                Billing_c bill = new Billing_c();</w:t>
      </w:r>
    </w:p>
    <w:p>
      <w:r>
        <w:rPr>
          <w:rtl/>
        </w:rPr>
        <w:t xml:space="preserve">                bill.Order__c = ord.Id;</w:t>
      </w:r>
    </w:p>
    <w:p>
      <w:r>
        <w:rPr>
          <w:rtl/>
        </w:rPr>
        <w:t xml:space="preserve">                bill.Invoice_No__c = 'INV-' + String.valueOf(System.currentTimeMillis());</w:t>
      </w:r>
    </w:p>
    <w:p>
      <w:r>
        <w:rPr>
          <w:rtl/>
        </w:rPr>
        <w:t xml:space="preserve">                bill.Amount_Paid_c = ord.Total_Price_c;</w:t>
      </w:r>
    </w:p>
    <w:p>
      <w:r>
        <w:rPr>
          <w:rtl/>
        </w:rPr>
        <w:t xml:space="preserve">                bill.Payment_Status__c = 'Pending';</w:t>
      </w:r>
    </w:p>
    <w:p>
      <w:r>
        <w:rPr>
          <w:rtl/>
        </w:rPr>
        <w:t xml:space="preserve">                billingList.add(bill);</w:t>
      </w:r>
    </w:p>
    <w:p>
      <w:r>
        <w:rPr>
          <w:rtl/>
        </w:rPr>
        <w:t xml:space="preserve">            }</w:t>
      </w:r>
    </w:p>
    <w:p>
      <w:r>
        <w:rPr>
          <w:rtl/>
        </w:rPr>
        <w:t xml:space="preserve">        }</w:t>
      </w:r>
    </w:p>
    <w:p>
      <w:r>
        <w:rPr>
          <w:rtl/>
        </w:rPr>
        <w:t xml:space="preserve">        if (!billingList.isEmpty()) {</w:t>
      </w:r>
    </w:p>
    <w:p>
      <w:r>
        <w:rPr>
          <w:rtl/>
        </w:rPr>
        <w:t xml:space="preserve">            insert billingList;</w:t>
      </w:r>
    </w:p>
    <w:p>
      <w:r>
        <w:rPr>
          <w:rtl/>
        </w:rPr>
        <w:t xml:space="preserve">        }</w:t>
      </w:r>
    </w:p>
    <w:p>
      <w:r>
        <w:rPr>
          <w:rtl/>
        </w:rPr>
        <w:t xml:space="preserve">    }</w:t>
      </w:r>
    </w:p>
    <w:p>
      <w:r>
        <w:rPr>
          <w:rtl/>
        </w:rPr>
        <w:t>}</w:t>
      </w:r>
    </w:p>
    <w:p>
      <w:pPr>
        <w:rPr>
          <w:rFonts w:ascii="Book Antiqua" w:eastAsia="Book Antiqua" w:cs="Book Antiqua" w:hAnsi="Book Antiqua"/>
          <w:b/>
          <w:sz w:val="28"/>
          <w:szCs w:val="28"/>
        </w:rPr>
      </w:pPr>
      <w:r>
        <w:rPr>
          <w:rFonts w:ascii="Book Antiqua" w:eastAsia="Book Antiqua" w:cs="Book Antiqua" w:hAnsi="Book Antiqua"/>
          <w:b/>
          <w:sz w:val="28"/>
          <w:szCs w:val="28"/>
          <w:rtl/>
        </w:rPr>
        <w:t>8.2 Scheduled Job Example</w:t>
      </w:r>
    </w:p>
    <w:p>
      <w:r>
        <w:rPr>
          <w:rtl/>
        </w:rPr>
        <w:t>MonthlyReportScheduler.ap</w:t>
      </w:r>
    </w:p>
    <w:p>
      <w:r>
        <w:rPr>
          <w:rtl/>
        </w:rPr>
        <w:t>global class MonthlyReportScheduler implements Schedulable {</w:t>
      </w:r>
    </w:p>
    <w:p>
      <w:r>
        <w:rPr>
          <w:rtl/>
        </w:rPr>
        <w:t xml:space="preserve">    global void execute(SchedulableContext sc) {</w:t>
      </w:r>
    </w:p>
    <w:p>
      <w:r>
        <w:rPr>
          <w:rtl/>
        </w:rPr>
        <w:t xml:space="preserve">        sendMonthlySalesReport();</w:t>
      </w:r>
    </w:p>
    <w:p>
      <w:r>
        <w:rPr>
          <w:rtl/>
        </w:rPr>
        <w:t xml:space="preserve">    }</w:t>
      </w:r>
    </w:p>
    <w:p/>
    <w:p>
      <w:r>
        <w:rPr>
          <w:rtl/>
        </w:rPr>
        <w:t xml:space="preserve">    public static void sendMonthlySalesReport() {</w:t>
      </w:r>
    </w:p>
    <w:p>
      <w:r>
        <w:rPr>
          <w:rtl/>
        </w:rPr>
        <w:t xml:space="preserve">        List&lt;Order_c&gt; orders = [SELECT Id, Total_Pricec, Customer_r.Name</w:t>
      </w:r>
    </w:p>
    <w:p>
      <w:r>
        <w:rPr>
          <w:rtl/>
        </w:rPr>
        <w:t xml:space="preserve">                                 FROM Order__c</w:t>
      </w:r>
    </w:p>
    <w:p>
      <w:r>
        <w:rPr>
          <w:rtl/>
        </w:rPr>
        <w:t xml:space="preserve">                                 WHERE CreatedDate = THIS_MONTH];</w:t>
      </w:r>
    </w:p>
    <w:p/>
    <w:p>
      <w:r>
        <w:rPr>
          <w:rtl/>
        </w:rPr>
        <w:t xml:space="preserve">        // Example: Send email with monthly report (simplified)</w:t>
      </w:r>
    </w:p>
    <w:p>
      <w:r>
        <w:rPr>
          <w:rtl/>
        </w:rPr>
        <w:t xml:space="preserve">        String emailContent = 'This is the monthly sales report. Total Orders: ' + orders.size();</w:t>
      </w:r>
    </w:p>
    <w:p>
      <w:r>
        <w:rPr>
          <w:rtl/>
        </w:rPr>
        <w:t xml:space="preserve">        Messaging.SingleEmailMessage email = new Messaging.SingleEmailMessage();</w:t>
      </w:r>
    </w:p>
    <w:p>
      <w:r>
        <w:rPr>
          <w:rtl/>
        </w:rPr>
        <w:t xml:space="preserve">        email.setToAddresses(new String[]{'manager@jewelcrm.com'});</w:t>
      </w:r>
    </w:p>
    <w:p>
      <w:r>
        <w:rPr>
          <w:rtl/>
        </w:rPr>
        <w:t xml:space="preserve">        email.setSubject('Monthly Sales Report');</w:t>
      </w:r>
    </w:p>
    <w:p>
      <w:r>
        <w:rPr>
          <w:rtl/>
        </w:rPr>
        <w:t xml:space="preserve">        email.setPlainTextBody(emailContent);</w:t>
      </w:r>
    </w:p>
    <w:p/>
    <w:p>
      <w:r>
        <w:rPr>
          <w:rtl/>
        </w:rPr>
        <w:t xml:space="preserve">        Messaging.sendEmail(new Messaging.SingleEmailMessage[]{email});</w:t>
      </w:r>
    </w:p>
    <w:p>
      <w:r>
        <w:rPr>
          <w:rtl/>
        </w:rPr>
        <w:t xml:space="preserve">    }</w:t>
      </w:r>
    </w:p>
    <w:p>
      <w:r>
        <w:rPr>
          <w:rtl/>
        </w:rPr>
        <w:t>}</w:t>
      </w:r>
    </w:p>
    <w:p/>
    <w:p/>
    <w:sectPr>
      <w:pgSz w:w="11906" w:h="16838"/>
      <w:pgMar w:top="1440" w:right="1440" w:bottom="1440" w:left="1440" w:header="708" w:footer="708" w:gutter="0"/>
      <w:pgNumType w:start="1"/>
      <w:docGrid w:linePitch="312" w:charSpace="0"/>
    </w:sectPr>
  </w:body>
</w:document>
</file>

<file path=word/fontTable.xml><?xml version="1.0" encoding="utf-8"?>
<w:fonts xmlns:w="http://schemas.openxmlformats.org/wordprocessingml/2006/main" xmlns:r="http://schemas.openxmlformats.org/officeDocument/2006/relationships">
  <w:font w:name="Book Antiqua">
    <w:altName w:val="Droid Sans"/>
    <w:panose1 w:val="00000000000000000000"/>
    <w:charset w:val="00"/>
    <w:family w:val="auto"/>
    <w:pitch w:val="variable"/>
    <w:sig w:usb0="00000000" w:usb1="00000000" w:usb2="00000000" w:usb3="00000000" w:csb0="00000000" w:csb1="00000000"/>
  </w:font>
  <w:font w:name="Times New Roman">
    <w:panose1 w:val="00000000000000000000"/>
    <w:charset w:val="00"/>
    <w:family w:val="auto"/>
    <w:pitch w:val="variable"/>
    <w:sig w:usb0="00000000" w:usb1="00000000" w:usb2="00000000" w:usb3="00000000" w:csb0="00000000" w:csb1="00000000"/>
  </w:font>
  <w:font w:name="宋体">
    <w:panose1 w:val="00000000000000000000"/>
    <w:charset w:val="00"/>
    <w:family w:val="auto"/>
    <w:pitch w:val="variable"/>
    <w:sig w:usb0="00000000" w:usb1="00000000" w:usb2="00000000" w:usb3="00000000" w:csb0="00000000" w:csb1="00000000"/>
  </w:font>
  <w:font w:name="Droid Sans">
    <w:panose1 w:val="00000000000000000000"/>
    <w:charset w:val="00"/>
    <w:family w:val="auto"/>
    <w:pitch w:val="variable"/>
    <w:sig w:usb0="00000000" w:usb1="00000000" w:usb2="00000000" w:usb3="00000000" w:csb0="00000000" w:csb1="00000000"/>
  </w:font>
  <w:font w:name="Play">
    <w:altName w:val="Droid Sans"/>
    <w:panose1 w:val="00000000000000000000"/>
    <w:charset w:val="00"/>
    <w:family w:val="auto"/>
    <w:pitch w:val="variable"/>
    <w:sig w:usb0="00000000" w:usb1="00000000" w:usb2="00000000" w:usb3="00000000" w:csb0="00000000" w:csb1="00000000"/>
  </w:font>
  <w:font w:name="Aptos">
    <w:altName w:val="Droid Sans"/>
    <w:panose1 w:val="00000000000000000000"/>
    <w:charset w:val="00"/>
    <w:family w:val="auto"/>
    <w:pitch w:val="variable"/>
    <w:sig w:usb0="00000000" w:usb1="00000000" w:usb2="00000000" w:usb3="00000000" w:csb0="00000000" w:csb1="00000000"/>
  </w:font>
</w:fonts>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05"/>
  <w:drawingGridVerticalSpacing w:val="156"/>
  <w:displayHorizontalDrawingGridEvery w:val="0"/>
  <w:displayVerticalDrawingGridEvery w:val="1"/>
  <w:compat>
    <w:spaceForUL/>
    <w:growAutofit/>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spacing w:line="240" w:lineRule="auto"/>
      <w:jc w:val="both"/>
    </w:pPr>
    <w:rPr>
      <w:rFonts w:ascii="Droid Sans" w:eastAsia="Droid Sans" w:cs="Times New Roman"/>
      <w:kern w:val="2"/>
      <w:sz w:val="21"/>
      <w:szCs w:val="21"/>
      <w:lang w:val="en-US" w:eastAsia="zh-CN" w:bidi="ar-SA"/>
    </w:rPr>
  </w:style>
  <w:style w:type="paragraph" w:styleId="1">
    <w:name w:val="heading 1"/>
    <w:basedOn w:val="15"/>
    <w:next w:val="15"/>
    <w:pPr>
      <w:keepNext/>
      <w:keepLines/>
      <w:spacing w:before="360" w:after="80"/>
      <w:outlineLvl w:val="0"/>
    </w:pPr>
    <w:rPr>
      <w:rFonts w:ascii="Play" w:eastAsia="Play" w:cs="Play" w:hAnsi="Play"/>
      <w:color w:val="0F4761"/>
      <w:sz w:val="40"/>
      <w:szCs w:val="40"/>
    </w:rPr>
  </w:style>
  <w:style w:type="paragraph" w:styleId="2">
    <w:name w:val="heading 2"/>
    <w:basedOn w:val="15"/>
    <w:next w:val="15"/>
    <w:pPr>
      <w:keepNext/>
      <w:keepLines/>
      <w:spacing w:before="160" w:after="80"/>
      <w:outlineLvl w:val="1"/>
    </w:pPr>
    <w:rPr>
      <w:rFonts w:ascii="Play" w:eastAsia="Play" w:cs="Play" w:hAnsi="Play"/>
      <w:color w:val="0F4761"/>
      <w:sz w:val="32"/>
      <w:szCs w:val="32"/>
    </w:rPr>
  </w:style>
  <w:style w:type="paragraph" w:styleId="3">
    <w:name w:val="heading 3"/>
    <w:basedOn w:val="15"/>
    <w:next w:val="15"/>
    <w:pPr>
      <w:keepNext/>
      <w:keepLines/>
      <w:spacing w:before="160" w:after="80"/>
      <w:outlineLvl w:val="2"/>
    </w:pPr>
    <w:rPr>
      <w:color w:val="0F4761"/>
      <w:sz w:val="28"/>
      <w:szCs w:val="28"/>
    </w:rPr>
  </w:style>
  <w:style w:type="paragraph" w:styleId="4">
    <w:name w:val="heading 4"/>
    <w:basedOn w:val="15"/>
    <w:next w:val="15"/>
    <w:pPr>
      <w:keepNext/>
      <w:keepLines/>
      <w:spacing w:before="80" w:after="40"/>
      <w:outlineLvl w:val="3"/>
    </w:pPr>
    <w:rPr>
      <w:i/>
      <w:color w:val="0F4761"/>
    </w:rPr>
  </w:style>
  <w:style w:type="paragraph" w:styleId="5">
    <w:name w:val="heading 5"/>
    <w:basedOn w:val="15"/>
    <w:next w:val="15"/>
    <w:pPr>
      <w:keepNext/>
      <w:keepLines/>
      <w:spacing w:before="80" w:after="40"/>
      <w:outlineLvl w:val="4"/>
    </w:pPr>
    <w:rPr>
      <w:color w:val="0F4761"/>
    </w:rPr>
  </w:style>
  <w:style w:type="paragraph" w:styleId="6">
    <w:name w:val="heading 6"/>
    <w:basedOn w:val="15"/>
    <w:next w:val="15"/>
    <w:pPr>
      <w:keepNext/>
      <w:keepLines/>
      <w:spacing w:before="40" w:after="0"/>
      <w:outlineLvl w:val="5"/>
    </w:pPr>
    <w:rPr>
      <w:i/>
      <w:color w:val="595959"/>
    </w:rPr>
  </w:style>
  <w:style w:type="character" w:default="1" w:styleId="10">
    <w:name w:val="Default Paragraph Font"/>
  </w:style>
  <w:style w:type="paragraph" w:customStyle="1" w:styleId="15">
    <w:name w:val="normal"/>
    <w:pPr>
      <w:spacing w:after="160" w:line="278" w:lineRule="auto"/>
    </w:pPr>
    <w:rPr>
      <w:rFonts w:ascii="Aptos" w:eastAsia="Aptos" w:cs="Aptos" w:hAnsi="Aptos"/>
      <w:sz w:val="24"/>
      <w:szCs w:val="24"/>
      <w:lang w:val="en-IN" w:eastAsia="zh-CN" w:bidi="ar-SA"/>
    </w:rPr>
  </w:style>
  <w:style w:type="paragraph" w:styleId="16">
    <w:name w:val="Title"/>
    <w:basedOn w:val="15"/>
    <w:next w:val="15"/>
    <w:pPr>
      <w:spacing w:after="80" w:line="240" w:lineRule="auto"/>
    </w:pPr>
    <w:rPr>
      <w:rFonts w:ascii="Play" w:eastAsia="Play" w:cs="Play" w:hAnsi="Play"/>
      <w:sz w:val="56"/>
      <w:szCs w:val="56"/>
    </w:rPr>
  </w:style>
  <w:style w:type="paragraph" w:styleId="17">
    <w:name w:val="Subtitle"/>
    <w:basedOn w:val="15"/>
    <w:next w:val="15"/>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2.png"/><Relationship Id="rId14" Type="http://schemas.openxmlformats.org/officeDocument/2006/relationships/image" Target="media/37.png"/><Relationship Id="rId15" Type="http://schemas.openxmlformats.org/officeDocument/2006/relationships/image" Target="media/40.png"/><Relationship Id="rId16" Type="http://schemas.openxmlformats.org/officeDocument/2006/relationships/image" Target="media/43.png"/><Relationship Id="rId17" Type="http://schemas.openxmlformats.org/officeDocument/2006/relationships/image" Target="media/46.png"/><Relationship Id="rId18" Type="http://schemas.openxmlformats.org/officeDocument/2006/relationships/image" Target="media/49.png"/><Relationship Id="rId19" Type="http://schemas.openxmlformats.org/officeDocument/2006/relationships/image" Target="media/52.png"/><Relationship Id="rId20" Type="http://schemas.openxmlformats.org/officeDocument/2006/relationships/image" Target="media/55.png"/><Relationship Id="rId21" Type="http://schemas.openxmlformats.org/officeDocument/2006/relationships/image" Target="media/55.png"/><Relationship Id="rId22" Type="http://schemas.openxmlformats.org/officeDocument/2006/relationships/image" Target="media/14.png"/><Relationship Id="rId23" Type="http://schemas.openxmlformats.org/officeDocument/2006/relationships/image" Target="media/62.png"/><Relationship Id="rId24" Type="http://schemas.openxmlformats.org/officeDocument/2006/relationships/image" Target="media/65.png"/><Relationship Id="rId25" Type="http://schemas.openxmlformats.org/officeDocument/2006/relationships/image" Target="media/68.png"/><Relationship Id="rId26" Type="http://schemas.openxmlformats.org/officeDocument/2006/relationships/image" Target="media/71.png"/><Relationship Id="rId27" Type="http://schemas.openxmlformats.org/officeDocument/2006/relationships/image" Target="media/74.png"/><Relationship Id="rId28" Type="http://schemas.openxmlformats.org/officeDocument/2006/relationships/image" Target="media/77.png"/><Relationship Id="rId29" Type="http://schemas.openxmlformats.org/officeDocument/2006/relationships/image" Target="media/80.png"/><Relationship Id="rId30" Type="http://schemas.openxmlformats.org/officeDocument/2006/relationships/image" Target="media/83.png"/><Relationship Id="rId31" Type="http://schemas.openxmlformats.org/officeDocument/2006/relationships/styles" Target="styles.xml"/><Relationship Id="rId32" Type="http://schemas.openxmlformats.org/officeDocument/2006/relationships/fontTable" Target="fontTable.xml"/></Relationships>
</file>

<file path=docProps/app.xml><?xml version="1.0" encoding="utf-8"?>
<Properties xmlns="http://schemas.openxmlformats.org/officeDocument/2006/extended-properties">
  <Template>Normal.eit</Template>
  <TotalTime>1</TotalTime>
  <Application>Yozo_Office</Application>
  <Pages>15</Pages>
  <Words>699</Words>
  <Characters>4894</Characters>
  <Lines>189</Lines>
  <Paragraphs>122</Paragraphs>
  <CharactersWithSpaces>5833</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vivo user</cp:lastModifiedBy>
  <cp:revision>0</cp:revision>
  <dcterms:modified xsi:type="dcterms:W3CDTF">2025-09-18T04:31:59Z</dcterms:modified>
</cp:coreProperties>
</file>